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D8E4A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3D85F3C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ECA5D08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45FECC0" w14:textId="59CAE43D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635C3">
        <w:rPr>
          <w:b/>
          <w:caps/>
          <w:sz w:val="24"/>
          <w:szCs w:val="24"/>
        </w:rPr>
        <w:t>11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E61C6B">
        <w:rPr>
          <w:b/>
          <w:caps/>
          <w:sz w:val="24"/>
          <w:szCs w:val="24"/>
        </w:rPr>
        <w:t>1</w:t>
      </w:r>
      <w:r w:rsidR="009C6E6F">
        <w:rPr>
          <w:b/>
          <w:caps/>
          <w:sz w:val="24"/>
          <w:szCs w:val="24"/>
        </w:rPr>
        <w:t>4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635C3">
        <w:rPr>
          <w:b/>
          <w:sz w:val="24"/>
          <w:szCs w:val="24"/>
        </w:rPr>
        <w:t>19 июля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3F0A4A5B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08D35F47" w14:textId="6B1AAAEA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E61C6B">
        <w:rPr>
          <w:b/>
          <w:sz w:val="24"/>
          <w:szCs w:val="24"/>
        </w:rPr>
        <w:t>27-05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2FFACE95" w14:textId="425CB961" w:rsidR="008A79AF" w:rsidRPr="00446718" w:rsidRDefault="007761E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М.Л.В.</w:t>
      </w:r>
    </w:p>
    <w:p w14:paraId="43D3EEEA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3481571B" w14:textId="57A2EB66" w:rsidR="00857859" w:rsidRPr="00E42B00" w:rsidRDefault="004635C3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60F78751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30F0678" w14:textId="56F49F82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5153F">
        <w:rPr>
          <w:sz w:val="24"/>
          <w:szCs w:val="24"/>
        </w:rPr>
        <w:t>при участии</w:t>
      </w:r>
      <w:r w:rsidR="00775134">
        <w:rPr>
          <w:sz w:val="24"/>
          <w:szCs w:val="24"/>
        </w:rPr>
        <w:t xml:space="preserve"> </w:t>
      </w:r>
      <w:r w:rsidR="00E61C6B">
        <w:rPr>
          <w:sz w:val="24"/>
          <w:szCs w:val="24"/>
        </w:rPr>
        <w:t>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E61C6B">
        <w:rPr>
          <w:sz w:val="24"/>
          <w:szCs w:val="24"/>
        </w:rPr>
        <w:t>27-05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4277ED7B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0DDE50E4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4D20010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2759395C" w14:textId="54F5822B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61C6B" w:rsidRPr="00E61C6B">
        <w:rPr>
          <w:sz w:val="24"/>
          <w:szCs w:val="24"/>
        </w:rPr>
        <w:t xml:space="preserve">03.05.2023г. в Адвокатскую палату Московской области поступила жалоба представителя доверителя </w:t>
      </w:r>
      <w:r w:rsidR="007761E9">
        <w:rPr>
          <w:sz w:val="24"/>
          <w:szCs w:val="24"/>
        </w:rPr>
        <w:t>К.М.К.</w:t>
      </w:r>
      <w:r w:rsidR="00E61C6B" w:rsidRPr="00E61C6B">
        <w:rPr>
          <w:sz w:val="24"/>
          <w:szCs w:val="24"/>
        </w:rPr>
        <w:t xml:space="preserve"> </w:t>
      </w:r>
      <w:r w:rsidR="007761E9">
        <w:rPr>
          <w:sz w:val="24"/>
          <w:szCs w:val="24"/>
        </w:rPr>
        <w:t>–</w:t>
      </w:r>
      <w:r w:rsidR="00E61C6B" w:rsidRPr="00E61C6B">
        <w:rPr>
          <w:sz w:val="24"/>
          <w:szCs w:val="24"/>
        </w:rPr>
        <w:t xml:space="preserve"> </w:t>
      </w:r>
      <w:r w:rsidR="007761E9">
        <w:rPr>
          <w:sz w:val="24"/>
          <w:szCs w:val="24"/>
        </w:rPr>
        <w:t>М.Х.З.</w:t>
      </w:r>
      <w:r w:rsidR="00E61C6B" w:rsidRPr="00E61C6B">
        <w:rPr>
          <w:sz w:val="24"/>
          <w:szCs w:val="24"/>
        </w:rPr>
        <w:t xml:space="preserve"> в отношении адвоката </w:t>
      </w:r>
      <w:r w:rsidR="007761E9">
        <w:rPr>
          <w:sz w:val="24"/>
          <w:szCs w:val="24"/>
        </w:rPr>
        <w:t>М.Л.В.</w:t>
      </w:r>
      <w:r w:rsidR="00E61C6B" w:rsidRPr="00E61C6B">
        <w:rPr>
          <w:sz w:val="24"/>
          <w:szCs w:val="24"/>
        </w:rPr>
        <w:t>, имеющего регистрационный номер</w:t>
      </w:r>
      <w:proofErr w:type="gramStart"/>
      <w:r w:rsidR="00E61C6B" w:rsidRPr="00E61C6B">
        <w:rPr>
          <w:sz w:val="24"/>
          <w:szCs w:val="24"/>
        </w:rPr>
        <w:t xml:space="preserve"> </w:t>
      </w:r>
      <w:r w:rsidR="007761E9">
        <w:rPr>
          <w:sz w:val="24"/>
          <w:szCs w:val="24"/>
        </w:rPr>
        <w:t>….</w:t>
      </w:r>
      <w:proofErr w:type="gramEnd"/>
      <w:r w:rsidR="007761E9">
        <w:rPr>
          <w:sz w:val="24"/>
          <w:szCs w:val="24"/>
        </w:rPr>
        <w:t>.</w:t>
      </w:r>
      <w:r w:rsidR="00E61C6B" w:rsidRPr="00E61C6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761E9">
        <w:rPr>
          <w:sz w:val="24"/>
          <w:szCs w:val="24"/>
        </w:rPr>
        <w:t>…..</w:t>
      </w:r>
    </w:p>
    <w:p w14:paraId="24FA4635" w14:textId="6C4B6D40" w:rsidR="00B80D7F" w:rsidRDefault="002C28D7" w:rsidP="00E61C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E61C6B" w:rsidRPr="00E61C6B">
        <w:rPr>
          <w:sz w:val="24"/>
          <w:szCs w:val="24"/>
        </w:rPr>
        <w:t xml:space="preserve">адвокат не исполнила поручение, предусмотренное соглашением с </w:t>
      </w:r>
      <w:r w:rsidR="00D34D54">
        <w:rPr>
          <w:sz w:val="24"/>
          <w:szCs w:val="24"/>
        </w:rPr>
        <w:t>ней</w:t>
      </w:r>
      <w:r w:rsidR="00E61C6B" w:rsidRPr="00E61C6B">
        <w:rPr>
          <w:sz w:val="24"/>
          <w:szCs w:val="24"/>
        </w:rPr>
        <w:t>, а также оказывала юридическую помощь, не предусмотренную соглашением с доверителем; после расторжения соглашения не вернула неотработанное вознаграждение</w:t>
      </w:r>
      <w:r w:rsidR="004E27D8" w:rsidRPr="004E27D8">
        <w:rPr>
          <w:sz w:val="24"/>
          <w:szCs w:val="24"/>
        </w:rPr>
        <w:t>.</w:t>
      </w:r>
    </w:p>
    <w:p w14:paraId="3064132E" w14:textId="390519DA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61C6B">
        <w:rPr>
          <w:sz w:val="24"/>
          <w:szCs w:val="24"/>
        </w:rPr>
        <w:t>10.05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0A40A0D5" w14:textId="2792E855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61C6B">
        <w:rPr>
          <w:sz w:val="24"/>
          <w:szCs w:val="24"/>
        </w:rPr>
        <w:t>15.05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E61C6B">
        <w:rPr>
          <w:sz w:val="24"/>
          <w:szCs w:val="24"/>
        </w:rPr>
        <w:t>2077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623D8B">
        <w:rPr>
          <w:sz w:val="24"/>
          <w:szCs w:val="24"/>
        </w:rPr>
        <w:t>жалобы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>, в которых он</w:t>
      </w:r>
      <w:r w:rsidR="00E61C6B">
        <w:rPr>
          <w:sz w:val="24"/>
          <w:szCs w:val="24"/>
        </w:rPr>
        <w:t>а</w:t>
      </w:r>
      <w:r w:rsidR="001D43E1">
        <w:rPr>
          <w:sz w:val="24"/>
          <w:szCs w:val="24"/>
        </w:rPr>
        <w:t xml:space="preserve"> возражает против доводов </w:t>
      </w:r>
      <w:r w:rsidR="00623D8B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6C66CC0A" w14:textId="0B1D11F4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61C6B">
        <w:rPr>
          <w:sz w:val="24"/>
          <w:szCs w:val="24"/>
        </w:rPr>
        <w:t>30</w:t>
      </w:r>
      <w:r w:rsidR="004635C3">
        <w:rPr>
          <w:sz w:val="24"/>
          <w:szCs w:val="24"/>
        </w:rPr>
        <w:t>.05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AC56EF">
        <w:rPr>
          <w:sz w:val="24"/>
          <w:szCs w:val="24"/>
        </w:rPr>
        <w:t>явил</w:t>
      </w:r>
      <w:r w:rsidR="00E61C6B">
        <w:rPr>
          <w:sz w:val="24"/>
          <w:szCs w:val="24"/>
        </w:rPr>
        <w:t>а</w:t>
      </w:r>
      <w:r w:rsidR="00AC56EF">
        <w:rPr>
          <w:sz w:val="24"/>
          <w:szCs w:val="24"/>
        </w:rPr>
        <w:t>сь, поддержал</w:t>
      </w:r>
      <w:r w:rsidR="00E61C6B">
        <w:rPr>
          <w:sz w:val="24"/>
          <w:szCs w:val="24"/>
        </w:rPr>
        <w:t>а</w:t>
      </w:r>
      <w:r w:rsidR="00AC56EF">
        <w:rPr>
          <w:sz w:val="24"/>
          <w:szCs w:val="24"/>
        </w:rPr>
        <w:t xml:space="preserve"> доводы жалобы.</w:t>
      </w:r>
    </w:p>
    <w:p w14:paraId="7133E275" w14:textId="4AB50181" w:rsidR="00AC56EF" w:rsidRDefault="00E61C6B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4635C3">
        <w:rPr>
          <w:sz w:val="24"/>
          <w:szCs w:val="24"/>
        </w:rPr>
        <w:t>.05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4635C3">
        <w:rPr>
          <w:sz w:val="24"/>
          <w:szCs w:val="24"/>
        </w:rPr>
        <w:t>явил</w:t>
      </w:r>
      <w:r>
        <w:rPr>
          <w:sz w:val="24"/>
          <w:szCs w:val="24"/>
        </w:rPr>
        <w:t>ась</w:t>
      </w:r>
      <w:r w:rsidR="004635C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возражала против жалобы, </w:t>
      </w:r>
      <w:r w:rsidR="00AC56EF" w:rsidRPr="00AC56EF">
        <w:rPr>
          <w:sz w:val="24"/>
          <w:szCs w:val="24"/>
        </w:rPr>
        <w:t>поддержал</w:t>
      </w:r>
      <w:r>
        <w:rPr>
          <w:sz w:val="24"/>
          <w:szCs w:val="24"/>
        </w:rPr>
        <w:t>а</w:t>
      </w:r>
      <w:r w:rsidR="00AC56EF" w:rsidRPr="00AC56EF">
        <w:rPr>
          <w:sz w:val="24"/>
          <w:szCs w:val="24"/>
        </w:rPr>
        <w:t xml:space="preserve"> доводы</w:t>
      </w:r>
      <w:r>
        <w:rPr>
          <w:sz w:val="24"/>
          <w:szCs w:val="24"/>
        </w:rPr>
        <w:t xml:space="preserve"> </w:t>
      </w:r>
      <w:r w:rsidR="00AC56EF" w:rsidRPr="00AC56EF">
        <w:rPr>
          <w:sz w:val="24"/>
          <w:szCs w:val="24"/>
        </w:rPr>
        <w:t>письменных объяснениях</w:t>
      </w:r>
      <w:r w:rsidR="00AC56EF">
        <w:rPr>
          <w:sz w:val="24"/>
          <w:szCs w:val="24"/>
        </w:rPr>
        <w:t>.</w:t>
      </w:r>
      <w:r w:rsidR="00AC56EF" w:rsidRPr="00AC56EF">
        <w:rPr>
          <w:sz w:val="24"/>
          <w:szCs w:val="24"/>
        </w:rPr>
        <w:t xml:space="preserve"> </w:t>
      </w:r>
    </w:p>
    <w:p w14:paraId="2267B0F7" w14:textId="5C754BC5" w:rsidR="00E61C6B" w:rsidRPr="00E61C6B" w:rsidRDefault="00E61C6B" w:rsidP="00E61C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4635C3">
        <w:rPr>
          <w:sz w:val="24"/>
          <w:szCs w:val="24"/>
        </w:rPr>
        <w:t>.05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E61C6B">
        <w:rPr>
          <w:sz w:val="24"/>
          <w:szCs w:val="24"/>
        </w:rPr>
        <w:t xml:space="preserve">о наличии в действиях (бездействии) адвоката </w:t>
      </w:r>
      <w:r w:rsidR="007761E9">
        <w:rPr>
          <w:sz w:val="24"/>
          <w:szCs w:val="24"/>
        </w:rPr>
        <w:t>М.Л.В.</w:t>
      </w:r>
      <w:r w:rsidRPr="00E61C6B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E61C6B">
        <w:rPr>
          <w:sz w:val="24"/>
          <w:szCs w:val="24"/>
        </w:rPr>
        <w:t>п.п</w:t>
      </w:r>
      <w:proofErr w:type="spellEnd"/>
      <w:r w:rsidRPr="00E61C6B">
        <w:rPr>
          <w:sz w:val="24"/>
          <w:szCs w:val="24"/>
        </w:rPr>
        <w:t>. 1 п. 1 ст. 7, п. 1, 2 и 6 ст. 25 ФЗ «Об адвокатской деятельности и адвокатуре в РФ», п. 1 ст. 8 Кодекса профессиональной этики адвоката, и ненадлежащем исполнении своих обязанностей перед доверителем К</w:t>
      </w:r>
      <w:r w:rsidR="007761E9">
        <w:rPr>
          <w:sz w:val="24"/>
          <w:szCs w:val="24"/>
        </w:rPr>
        <w:t>.</w:t>
      </w:r>
      <w:r w:rsidRPr="00E61C6B">
        <w:rPr>
          <w:sz w:val="24"/>
          <w:szCs w:val="24"/>
        </w:rPr>
        <w:t xml:space="preserve">М.К., которые выразились в том, что адвокат: </w:t>
      </w:r>
    </w:p>
    <w:p w14:paraId="7EFCBD15" w14:textId="77777777" w:rsidR="00E61C6B" w:rsidRPr="00E61C6B" w:rsidRDefault="00E61C6B" w:rsidP="00E61C6B">
      <w:pPr>
        <w:numPr>
          <w:ilvl w:val="0"/>
          <w:numId w:val="36"/>
        </w:numPr>
        <w:contextualSpacing/>
        <w:jc w:val="both"/>
        <w:rPr>
          <w:sz w:val="24"/>
          <w:szCs w:val="24"/>
        </w:rPr>
      </w:pPr>
      <w:r w:rsidRPr="00E61C6B">
        <w:rPr>
          <w:sz w:val="24"/>
          <w:szCs w:val="24"/>
        </w:rPr>
        <w:t>не исполнила принятое поручение по соглашению № 2-8 от 05.07.2020 г.</w:t>
      </w:r>
    </w:p>
    <w:p w14:paraId="40EEC82A" w14:textId="77777777" w:rsidR="00E61C6B" w:rsidRPr="00E61C6B" w:rsidRDefault="00E61C6B" w:rsidP="00E61C6B">
      <w:pPr>
        <w:numPr>
          <w:ilvl w:val="0"/>
          <w:numId w:val="36"/>
        </w:numPr>
        <w:contextualSpacing/>
        <w:jc w:val="both"/>
        <w:rPr>
          <w:sz w:val="24"/>
          <w:szCs w:val="24"/>
        </w:rPr>
      </w:pPr>
      <w:r w:rsidRPr="00E61C6B">
        <w:rPr>
          <w:sz w:val="24"/>
          <w:szCs w:val="24"/>
        </w:rPr>
        <w:t>оказывала доверителю в течение длительного периода времени юридическую помощь, не предусмотренную заключенным соглашением;</w:t>
      </w:r>
    </w:p>
    <w:p w14:paraId="20C92C2C" w14:textId="77777777" w:rsidR="00E61C6B" w:rsidRDefault="00E61C6B" w:rsidP="00E61C6B">
      <w:pPr>
        <w:numPr>
          <w:ilvl w:val="0"/>
          <w:numId w:val="36"/>
        </w:numPr>
        <w:contextualSpacing/>
        <w:jc w:val="both"/>
        <w:rPr>
          <w:sz w:val="24"/>
          <w:szCs w:val="24"/>
        </w:rPr>
      </w:pPr>
      <w:r w:rsidRPr="00E61C6B">
        <w:rPr>
          <w:sz w:val="24"/>
          <w:szCs w:val="24"/>
        </w:rPr>
        <w:t>указала в соглашении реквизиты личной банковской карты третьего лица и получила вознаграждение на указанную банковскую карту;</w:t>
      </w:r>
    </w:p>
    <w:p w14:paraId="4A35E2BB" w14:textId="20B6D2FE" w:rsidR="00E9218C" w:rsidRPr="00E61C6B" w:rsidRDefault="00E61C6B" w:rsidP="00E61C6B">
      <w:pPr>
        <w:numPr>
          <w:ilvl w:val="0"/>
          <w:numId w:val="36"/>
        </w:numPr>
        <w:contextualSpacing/>
        <w:jc w:val="both"/>
        <w:rPr>
          <w:sz w:val="24"/>
          <w:szCs w:val="24"/>
        </w:rPr>
      </w:pPr>
      <w:r w:rsidRPr="00E61C6B">
        <w:rPr>
          <w:sz w:val="24"/>
          <w:szCs w:val="24"/>
        </w:rPr>
        <w:t>исполнила обязанность по возврату неотработанной части вознаграждения доверителю только после возбуждения дисциплинарного производства</w:t>
      </w:r>
      <w:r w:rsidR="007E56CB" w:rsidRPr="00E61C6B">
        <w:rPr>
          <w:sz w:val="24"/>
          <w:szCs w:val="24"/>
        </w:rPr>
        <w:t>.</w:t>
      </w:r>
      <w:bookmarkEnd w:id="2"/>
    </w:p>
    <w:p w14:paraId="1047F14F" w14:textId="77777777" w:rsidR="00A4792C" w:rsidRDefault="00A4792C" w:rsidP="00775134">
      <w:pPr>
        <w:ind w:firstLine="708"/>
        <w:jc w:val="both"/>
        <w:rPr>
          <w:color w:val="000000"/>
          <w:sz w:val="24"/>
          <w:szCs w:val="24"/>
        </w:rPr>
      </w:pPr>
    </w:p>
    <w:p w14:paraId="143A658F" w14:textId="6430B59D" w:rsidR="00E9218C" w:rsidRDefault="003A3207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09.07.2023г. от</w:t>
      </w:r>
      <w:r w:rsidR="00E9218C">
        <w:rPr>
          <w:sz w:val="24"/>
          <w:szCs w:val="24"/>
        </w:rPr>
        <w:t xml:space="preserve"> адвоката </w:t>
      </w:r>
      <w:r>
        <w:rPr>
          <w:sz w:val="24"/>
          <w:szCs w:val="24"/>
        </w:rPr>
        <w:t xml:space="preserve">поступило </w:t>
      </w:r>
      <w:r w:rsidR="00E9218C">
        <w:rPr>
          <w:sz w:val="24"/>
          <w:szCs w:val="24"/>
        </w:rPr>
        <w:t>несогласие с заключением квалификационной комиссии.</w:t>
      </w:r>
    </w:p>
    <w:p w14:paraId="1F56D2A7" w14:textId="6D111F69" w:rsidR="00E9218C" w:rsidRPr="005B1670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AC56EF">
        <w:rPr>
          <w:sz w:val="24"/>
          <w:szCs w:val="24"/>
        </w:rPr>
        <w:t>явил</w:t>
      </w:r>
      <w:r w:rsidR="00E61C6B">
        <w:rPr>
          <w:sz w:val="24"/>
          <w:szCs w:val="24"/>
        </w:rPr>
        <w:t>а</w:t>
      </w:r>
      <w:r w:rsidR="00AC56EF">
        <w:rPr>
          <w:sz w:val="24"/>
          <w:szCs w:val="24"/>
        </w:rPr>
        <w:t xml:space="preserve">сь, </w:t>
      </w:r>
      <w:r w:rsidR="00C65F13">
        <w:rPr>
          <w:sz w:val="24"/>
          <w:szCs w:val="24"/>
        </w:rPr>
        <w:t xml:space="preserve">не </w:t>
      </w:r>
      <w:r w:rsidR="00AC56EF">
        <w:rPr>
          <w:sz w:val="24"/>
          <w:szCs w:val="24"/>
        </w:rPr>
        <w:t>согласил</w:t>
      </w:r>
      <w:r w:rsidR="00E61C6B">
        <w:rPr>
          <w:sz w:val="24"/>
          <w:szCs w:val="24"/>
        </w:rPr>
        <w:t>а</w:t>
      </w:r>
      <w:r w:rsidR="00AC56EF">
        <w:rPr>
          <w:sz w:val="24"/>
          <w:szCs w:val="24"/>
        </w:rPr>
        <w:t>сь с заключением квалификационной комиссии</w:t>
      </w:r>
      <w:r w:rsidR="00C65F13">
        <w:rPr>
          <w:sz w:val="24"/>
          <w:szCs w:val="24"/>
        </w:rPr>
        <w:t>, подчеркнув, что заявитель является не единственным лицом, пострадавшим от недобросовестных действий адвоката М</w:t>
      </w:r>
      <w:r w:rsidR="007761E9">
        <w:rPr>
          <w:sz w:val="24"/>
          <w:szCs w:val="24"/>
        </w:rPr>
        <w:t>.</w:t>
      </w:r>
      <w:r w:rsidR="00C65F13">
        <w:rPr>
          <w:sz w:val="24"/>
          <w:szCs w:val="24"/>
        </w:rPr>
        <w:t>Л.В</w:t>
      </w:r>
      <w:r w:rsidR="00AC56EF">
        <w:rPr>
          <w:sz w:val="24"/>
          <w:szCs w:val="24"/>
        </w:rPr>
        <w:t>.</w:t>
      </w:r>
      <w:r w:rsidR="00C65F13">
        <w:rPr>
          <w:sz w:val="24"/>
          <w:szCs w:val="24"/>
        </w:rPr>
        <w:t>, в связи с чем считает адвоката недостойным членом профессионального сообщества.</w:t>
      </w:r>
      <w:r w:rsidR="00AC56EF">
        <w:rPr>
          <w:sz w:val="24"/>
          <w:szCs w:val="24"/>
        </w:rPr>
        <w:t xml:space="preserve"> </w:t>
      </w:r>
    </w:p>
    <w:p w14:paraId="75807B20" w14:textId="48EA6BA7" w:rsidR="00985F52" w:rsidRDefault="00E9218C" w:rsidP="003610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4635C3">
        <w:rPr>
          <w:sz w:val="24"/>
          <w:szCs w:val="24"/>
          <w:lang w:eastAsia="en-US"/>
        </w:rPr>
        <w:t>явил</w:t>
      </w:r>
      <w:r w:rsidR="00E61C6B">
        <w:rPr>
          <w:sz w:val="24"/>
          <w:szCs w:val="24"/>
          <w:lang w:eastAsia="en-US"/>
        </w:rPr>
        <w:t>ась</w:t>
      </w:r>
      <w:r w:rsidR="004635C3">
        <w:rPr>
          <w:sz w:val="24"/>
          <w:szCs w:val="24"/>
          <w:lang w:eastAsia="en-US"/>
        </w:rPr>
        <w:t xml:space="preserve">, </w:t>
      </w:r>
      <w:r w:rsidR="00AC56EF">
        <w:rPr>
          <w:sz w:val="24"/>
          <w:szCs w:val="24"/>
          <w:lang w:eastAsia="en-US"/>
        </w:rPr>
        <w:t>не согласи</w:t>
      </w:r>
      <w:r w:rsidR="00E61C6B">
        <w:rPr>
          <w:sz w:val="24"/>
          <w:szCs w:val="24"/>
          <w:lang w:eastAsia="en-US"/>
        </w:rPr>
        <w:t>лась</w:t>
      </w:r>
      <w:r w:rsidR="00AC56EF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C65F13">
        <w:rPr>
          <w:sz w:val="24"/>
          <w:szCs w:val="24"/>
          <w:lang w:eastAsia="en-US"/>
        </w:rPr>
        <w:t>, полагая, что ответственность за возникший конфликт лежит на заявителе</w:t>
      </w:r>
      <w:r>
        <w:rPr>
          <w:sz w:val="24"/>
          <w:szCs w:val="24"/>
          <w:lang w:eastAsia="en-US"/>
        </w:rPr>
        <w:t xml:space="preserve">. </w:t>
      </w:r>
    </w:p>
    <w:p w14:paraId="5D007056" w14:textId="77777777" w:rsidR="004635C3" w:rsidRDefault="004635C3" w:rsidP="004635C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3B766BF9" w14:textId="7B3CD387" w:rsidR="00C65F13" w:rsidRDefault="00C65F13" w:rsidP="004635C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Квалификационной комиссией обоснованно установлены фактические обстоятельства в части ненадлежащего оформления оказываемой адвокатом юридической помощи; оказания адвокатом юридической помощи, не охватываемой предметом заключённого соглашения; получения вознаграждения на банковскую карту третьего лица с нарушением установленного порядка расчётов с доверителем; возврата неотработанной части вознаграждения под угрозой возбуждённого дисциплинарного производства.</w:t>
      </w:r>
    </w:p>
    <w:p w14:paraId="3197B4B8" w14:textId="77777777" w:rsidR="00C65F13" w:rsidRDefault="00C65F13" w:rsidP="004635C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Выводы квалификационной комиссии не опровергнуты в ходе рассмотрения материалов дисциплинарного дела Советом. </w:t>
      </w:r>
    </w:p>
    <w:p w14:paraId="74E27ADD" w14:textId="77CE85A8" w:rsidR="004635C3" w:rsidRPr="00446718" w:rsidRDefault="00C65F13" w:rsidP="003610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избрании меры дисциплинарной ответственности в виде замечания Совет принимает во внимание, что стороны расходятся в оценке объёма, качества и стоимости фактически выполнявшейся адвокатом правовой работы</w:t>
      </w:r>
      <w:r w:rsidR="00B72D38">
        <w:rPr>
          <w:sz w:val="24"/>
          <w:szCs w:val="24"/>
          <w:lang w:eastAsia="en-US"/>
        </w:rPr>
        <w:t>. Установление размера встречных обязательств не входит в компетенцию дисциплинарных органов, констатировавших допущенные адвокатом формальные нарушения порядка осуществления адвокатской деятельности, сами по себе ущемляющие законные интересы заявителя.</w:t>
      </w:r>
    </w:p>
    <w:p w14:paraId="2F907882" w14:textId="77777777" w:rsidR="004635C3" w:rsidRDefault="004635C3" w:rsidP="004635C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546BCF65" w14:textId="77777777" w:rsidR="004635C3" w:rsidRPr="00446718" w:rsidRDefault="004635C3" w:rsidP="004635C3">
      <w:pPr>
        <w:ind w:firstLine="708"/>
        <w:jc w:val="both"/>
        <w:rPr>
          <w:sz w:val="24"/>
          <w:szCs w:val="24"/>
          <w:lang w:eastAsia="en-US"/>
        </w:rPr>
      </w:pPr>
    </w:p>
    <w:p w14:paraId="47002A10" w14:textId="77777777" w:rsidR="004635C3" w:rsidRPr="00446718" w:rsidRDefault="004635C3" w:rsidP="004635C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05BBEC1F" w14:textId="77777777" w:rsidR="00AC56EF" w:rsidRDefault="00AC56EF" w:rsidP="00AC56EF">
      <w:pPr>
        <w:jc w:val="both"/>
        <w:rPr>
          <w:sz w:val="24"/>
          <w:szCs w:val="24"/>
          <w:lang w:eastAsia="en-US"/>
        </w:rPr>
      </w:pPr>
    </w:p>
    <w:p w14:paraId="71B6E425" w14:textId="1E511BE5" w:rsidR="00E61C6B" w:rsidRPr="00E61C6B" w:rsidRDefault="004635C3" w:rsidP="00E61C6B">
      <w:pPr>
        <w:pStyle w:val="af5"/>
        <w:numPr>
          <w:ilvl w:val="0"/>
          <w:numId w:val="37"/>
        </w:numPr>
        <w:jc w:val="both"/>
        <w:rPr>
          <w:sz w:val="24"/>
          <w:szCs w:val="24"/>
        </w:rPr>
      </w:pPr>
      <w:r w:rsidRPr="00E61C6B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E61C6B" w:rsidRPr="00E61C6B">
        <w:rPr>
          <w:sz w:val="24"/>
          <w:szCs w:val="24"/>
        </w:rPr>
        <w:t>п.п</w:t>
      </w:r>
      <w:proofErr w:type="spellEnd"/>
      <w:r w:rsidR="00E61C6B" w:rsidRPr="00E61C6B">
        <w:rPr>
          <w:sz w:val="24"/>
          <w:szCs w:val="24"/>
        </w:rPr>
        <w:t>. 1 п. 1 ст. 7, п. 1, 2 и 6 ст. 25 ФЗ «Об адвокатской деятельности и адвокатуре в РФ», п. 1 ст. 8 Кодекса профессиональной этики адвоката, и ненадлежащем исполнении своих обязанностей перед доверителем К</w:t>
      </w:r>
      <w:r w:rsidR="007761E9">
        <w:rPr>
          <w:sz w:val="24"/>
          <w:szCs w:val="24"/>
        </w:rPr>
        <w:t>.</w:t>
      </w:r>
      <w:r w:rsidR="00E61C6B" w:rsidRPr="00E61C6B">
        <w:rPr>
          <w:sz w:val="24"/>
          <w:szCs w:val="24"/>
        </w:rPr>
        <w:t xml:space="preserve">М.К., которые выразились в том, что адвокат: </w:t>
      </w:r>
    </w:p>
    <w:p w14:paraId="105B615F" w14:textId="77777777" w:rsidR="00E61C6B" w:rsidRPr="00E61C6B" w:rsidRDefault="00E61C6B" w:rsidP="00E61C6B">
      <w:pPr>
        <w:numPr>
          <w:ilvl w:val="0"/>
          <w:numId w:val="36"/>
        </w:numPr>
        <w:contextualSpacing/>
        <w:jc w:val="both"/>
        <w:rPr>
          <w:sz w:val="24"/>
          <w:szCs w:val="24"/>
        </w:rPr>
      </w:pPr>
      <w:r w:rsidRPr="00E61C6B">
        <w:rPr>
          <w:sz w:val="24"/>
          <w:szCs w:val="24"/>
        </w:rPr>
        <w:t>не исполнила принятое поручение по соглашению № 2-8 от 05.07.2020 г.</w:t>
      </w:r>
    </w:p>
    <w:p w14:paraId="1CB32BCB" w14:textId="77777777" w:rsidR="00E61C6B" w:rsidRPr="00E61C6B" w:rsidRDefault="00E61C6B" w:rsidP="00E61C6B">
      <w:pPr>
        <w:numPr>
          <w:ilvl w:val="0"/>
          <w:numId w:val="36"/>
        </w:numPr>
        <w:contextualSpacing/>
        <w:jc w:val="both"/>
        <w:rPr>
          <w:sz w:val="24"/>
          <w:szCs w:val="24"/>
        </w:rPr>
      </w:pPr>
      <w:r w:rsidRPr="00E61C6B">
        <w:rPr>
          <w:sz w:val="24"/>
          <w:szCs w:val="24"/>
        </w:rPr>
        <w:t>оказывала доверителю в течение длительного периода времени юридическую помощь, не предусмотренную заключенным соглашением;</w:t>
      </w:r>
    </w:p>
    <w:p w14:paraId="47676EED" w14:textId="77777777" w:rsidR="00E61C6B" w:rsidRDefault="00E61C6B" w:rsidP="00E61C6B">
      <w:pPr>
        <w:numPr>
          <w:ilvl w:val="0"/>
          <w:numId w:val="36"/>
        </w:numPr>
        <w:contextualSpacing/>
        <w:jc w:val="both"/>
        <w:rPr>
          <w:sz w:val="24"/>
          <w:szCs w:val="24"/>
        </w:rPr>
      </w:pPr>
      <w:r w:rsidRPr="00E61C6B">
        <w:rPr>
          <w:sz w:val="24"/>
          <w:szCs w:val="24"/>
        </w:rPr>
        <w:t>указала в соглашении реквизиты личной банковской карты третьего лица и получила вознаграждение на указанную банковскую карту;</w:t>
      </w:r>
    </w:p>
    <w:p w14:paraId="647514A3" w14:textId="79DA5122" w:rsidR="004635C3" w:rsidRPr="00E61C6B" w:rsidRDefault="00E61C6B" w:rsidP="00E61C6B">
      <w:pPr>
        <w:numPr>
          <w:ilvl w:val="0"/>
          <w:numId w:val="36"/>
        </w:numPr>
        <w:contextualSpacing/>
        <w:jc w:val="both"/>
        <w:rPr>
          <w:sz w:val="24"/>
          <w:szCs w:val="24"/>
        </w:rPr>
      </w:pPr>
      <w:r w:rsidRPr="00E61C6B">
        <w:rPr>
          <w:sz w:val="24"/>
          <w:szCs w:val="24"/>
        </w:rPr>
        <w:t>исполнила обязанность по возврату неотработанной части вознаграждения доверителю только после возбуждения дисциплинарного производства</w:t>
      </w:r>
      <w:r w:rsidR="004635C3" w:rsidRPr="00E61C6B">
        <w:rPr>
          <w:rFonts w:eastAsia="Calibri"/>
          <w:sz w:val="24"/>
          <w:szCs w:val="24"/>
        </w:rPr>
        <w:t>.</w:t>
      </w:r>
    </w:p>
    <w:p w14:paraId="7AA58A74" w14:textId="443C3F23" w:rsidR="004635C3" w:rsidRPr="00E61C6B" w:rsidRDefault="004635C3" w:rsidP="00E61C6B">
      <w:pPr>
        <w:pStyle w:val="af5"/>
        <w:numPr>
          <w:ilvl w:val="0"/>
          <w:numId w:val="37"/>
        </w:numPr>
        <w:jc w:val="both"/>
        <w:rPr>
          <w:sz w:val="24"/>
          <w:szCs w:val="24"/>
        </w:rPr>
      </w:pPr>
      <w:r w:rsidRPr="00E61C6B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</w:t>
      </w:r>
      <w:r w:rsidR="009C6E6F">
        <w:rPr>
          <w:sz w:val="24"/>
          <w:szCs w:val="24"/>
        </w:rPr>
        <w:t>виде замечания</w:t>
      </w:r>
      <w:r w:rsidRPr="00E61C6B">
        <w:rPr>
          <w:sz w:val="24"/>
          <w:szCs w:val="24"/>
        </w:rPr>
        <w:t xml:space="preserve"> в отношении адвоката </w:t>
      </w:r>
      <w:r w:rsidR="007761E9">
        <w:rPr>
          <w:sz w:val="24"/>
          <w:szCs w:val="24"/>
        </w:rPr>
        <w:t>М.Л.В.</w:t>
      </w:r>
      <w:r w:rsidRPr="00E61C6B">
        <w:rPr>
          <w:sz w:val="24"/>
          <w:szCs w:val="24"/>
        </w:rPr>
        <w:t xml:space="preserve">, </w:t>
      </w:r>
      <w:r w:rsidRPr="00E61C6B">
        <w:rPr>
          <w:sz w:val="24"/>
          <w:szCs w:val="24"/>
          <w:lang w:eastAsia="en-US"/>
        </w:rPr>
        <w:t>имеюще</w:t>
      </w:r>
      <w:r w:rsidR="00E61C6B">
        <w:rPr>
          <w:sz w:val="24"/>
          <w:szCs w:val="24"/>
          <w:lang w:eastAsia="en-US"/>
        </w:rPr>
        <w:t>й</w:t>
      </w:r>
      <w:r w:rsidRPr="00E61C6B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E61C6B">
        <w:rPr>
          <w:sz w:val="24"/>
          <w:szCs w:val="24"/>
          <w:lang w:eastAsia="en-US"/>
        </w:rPr>
        <w:t xml:space="preserve"> </w:t>
      </w:r>
      <w:r w:rsidR="007761E9">
        <w:rPr>
          <w:sz w:val="24"/>
          <w:szCs w:val="24"/>
          <w:lang w:eastAsia="en-US"/>
        </w:rPr>
        <w:t>….</w:t>
      </w:r>
      <w:proofErr w:type="gramEnd"/>
      <w:r w:rsidR="007761E9">
        <w:rPr>
          <w:sz w:val="24"/>
          <w:szCs w:val="24"/>
          <w:lang w:eastAsia="en-US"/>
        </w:rPr>
        <w:t>.</w:t>
      </w:r>
      <w:r w:rsidRPr="00E61C6B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E61C6B">
        <w:rPr>
          <w:sz w:val="24"/>
          <w:szCs w:val="24"/>
        </w:rPr>
        <w:t>.</w:t>
      </w:r>
    </w:p>
    <w:p w14:paraId="3BBD6ACB" w14:textId="77777777" w:rsidR="004635C3" w:rsidRDefault="004635C3" w:rsidP="004635C3">
      <w:pPr>
        <w:jc w:val="both"/>
        <w:rPr>
          <w:sz w:val="24"/>
          <w:szCs w:val="24"/>
        </w:rPr>
      </w:pPr>
    </w:p>
    <w:p w14:paraId="3A3920FE" w14:textId="77777777" w:rsidR="004635C3" w:rsidRDefault="004635C3" w:rsidP="00361085">
      <w:pPr>
        <w:jc w:val="both"/>
        <w:rPr>
          <w:sz w:val="24"/>
          <w:szCs w:val="24"/>
          <w:lang w:eastAsia="en-US"/>
        </w:rPr>
      </w:pPr>
    </w:p>
    <w:p w14:paraId="3CB3901B" w14:textId="77777777" w:rsidR="004635C3" w:rsidRPr="000A1010" w:rsidRDefault="004635C3" w:rsidP="004635C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FAC41DC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1E677DE6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14123" w14:textId="77777777" w:rsidR="00B914EA" w:rsidRDefault="00B914EA" w:rsidP="00C01A07">
      <w:r>
        <w:separator/>
      </w:r>
    </w:p>
  </w:endnote>
  <w:endnote w:type="continuationSeparator" w:id="0">
    <w:p w14:paraId="35D22F44" w14:textId="77777777" w:rsidR="00B914EA" w:rsidRDefault="00B914EA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A765F" w14:textId="77777777" w:rsidR="00B914EA" w:rsidRDefault="00B914EA" w:rsidP="00C01A07">
      <w:r>
        <w:separator/>
      </w:r>
    </w:p>
  </w:footnote>
  <w:footnote w:type="continuationSeparator" w:id="0">
    <w:p w14:paraId="78E7A594" w14:textId="77777777" w:rsidR="00B914EA" w:rsidRDefault="00B914EA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7B7389EC" w14:textId="77777777" w:rsidR="004635C3" w:rsidRDefault="002E334A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2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7F0D0F" w14:textId="77777777" w:rsidR="004635C3" w:rsidRDefault="004635C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5920854"/>
    <w:multiLevelType w:val="hybridMultilevel"/>
    <w:tmpl w:val="81A2C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940870053">
    <w:abstractNumId w:val="35"/>
  </w:num>
  <w:num w:numId="2" w16cid:durableId="784035586">
    <w:abstractNumId w:val="15"/>
  </w:num>
  <w:num w:numId="3" w16cid:durableId="1825006692">
    <w:abstractNumId w:val="22"/>
  </w:num>
  <w:num w:numId="4" w16cid:durableId="1995789287">
    <w:abstractNumId w:val="21"/>
  </w:num>
  <w:num w:numId="5" w16cid:durableId="1184125893">
    <w:abstractNumId w:val="28"/>
  </w:num>
  <w:num w:numId="6" w16cid:durableId="954020366">
    <w:abstractNumId w:val="2"/>
  </w:num>
  <w:num w:numId="7" w16cid:durableId="212241156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1012297">
    <w:abstractNumId w:val="8"/>
  </w:num>
  <w:num w:numId="9" w16cid:durableId="1479104885">
    <w:abstractNumId w:val="33"/>
  </w:num>
  <w:num w:numId="10" w16cid:durableId="2120249360">
    <w:abstractNumId w:val="10"/>
  </w:num>
  <w:num w:numId="11" w16cid:durableId="183594398">
    <w:abstractNumId w:val="30"/>
  </w:num>
  <w:num w:numId="12" w16cid:durableId="990870584">
    <w:abstractNumId w:val="9"/>
  </w:num>
  <w:num w:numId="13" w16cid:durableId="295449062">
    <w:abstractNumId w:val="6"/>
  </w:num>
  <w:num w:numId="14" w16cid:durableId="334266309">
    <w:abstractNumId w:val="25"/>
  </w:num>
  <w:num w:numId="15" w16cid:durableId="570893862">
    <w:abstractNumId w:val="23"/>
  </w:num>
  <w:num w:numId="16" w16cid:durableId="2012248692">
    <w:abstractNumId w:val="18"/>
  </w:num>
  <w:num w:numId="17" w16cid:durableId="1043095262">
    <w:abstractNumId w:val="19"/>
  </w:num>
  <w:num w:numId="18" w16cid:durableId="382097463">
    <w:abstractNumId w:val="20"/>
  </w:num>
  <w:num w:numId="19" w16cid:durableId="1365792808">
    <w:abstractNumId w:val="29"/>
  </w:num>
  <w:num w:numId="20" w16cid:durableId="365914018">
    <w:abstractNumId w:val="1"/>
  </w:num>
  <w:num w:numId="21" w16cid:durableId="1883321366">
    <w:abstractNumId w:val="7"/>
  </w:num>
  <w:num w:numId="22" w16cid:durableId="60914099">
    <w:abstractNumId w:val="16"/>
  </w:num>
  <w:num w:numId="23" w16cid:durableId="1899703240">
    <w:abstractNumId w:val="0"/>
  </w:num>
  <w:num w:numId="24" w16cid:durableId="1113093083">
    <w:abstractNumId w:val="5"/>
  </w:num>
  <w:num w:numId="25" w16cid:durableId="1159618602">
    <w:abstractNumId w:val="11"/>
  </w:num>
  <w:num w:numId="26" w16cid:durableId="1184392670">
    <w:abstractNumId w:val="4"/>
  </w:num>
  <w:num w:numId="27" w16cid:durableId="1774209447">
    <w:abstractNumId w:val="3"/>
  </w:num>
  <w:num w:numId="28" w16cid:durableId="82529930">
    <w:abstractNumId w:val="31"/>
  </w:num>
  <w:num w:numId="29" w16cid:durableId="1250576283">
    <w:abstractNumId w:val="12"/>
  </w:num>
  <w:num w:numId="30" w16cid:durableId="529075390">
    <w:abstractNumId w:val="26"/>
  </w:num>
  <w:num w:numId="31" w16cid:durableId="687875466">
    <w:abstractNumId w:val="17"/>
  </w:num>
  <w:num w:numId="32" w16cid:durableId="496917335">
    <w:abstractNumId w:val="27"/>
  </w:num>
  <w:num w:numId="33" w16cid:durableId="1760129156">
    <w:abstractNumId w:val="34"/>
  </w:num>
  <w:num w:numId="34" w16cid:durableId="1637565136">
    <w:abstractNumId w:val="32"/>
  </w:num>
  <w:num w:numId="35" w16cid:durableId="672493372">
    <w:abstractNumId w:val="14"/>
  </w:num>
  <w:num w:numId="36" w16cid:durableId="1579752079">
    <w:abstractNumId w:val="13"/>
  </w:num>
  <w:num w:numId="37" w16cid:durableId="86803480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1085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A3207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42FC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35DD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61E9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C6E6F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2267"/>
    <w:rsid w:val="00B63E34"/>
    <w:rsid w:val="00B6400F"/>
    <w:rsid w:val="00B6475D"/>
    <w:rsid w:val="00B71EA4"/>
    <w:rsid w:val="00B72D38"/>
    <w:rsid w:val="00B742DF"/>
    <w:rsid w:val="00B74467"/>
    <w:rsid w:val="00B75DDC"/>
    <w:rsid w:val="00B80CFB"/>
    <w:rsid w:val="00B80D7F"/>
    <w:rsid w:val="00B8426D"/>
    <w:rsid w:val="00B8571B"/>
    <w:rsid w:val="00B86A11"/>
    <w:rsid w:val="00B914EA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5F13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4D54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C6B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0D2B"/>
  <w15:docId w15:val="{009D8113-BE32-4210-8D5F-8F98D335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96EF8-6E66-4736-8EAD-740E7DD37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897</Words>
  <Characters>5117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2023-07-20T11:58:00Z</dcterms:created>
  <dcterms:modified xsi:type="dcterms:W3CDTF">2023-08-18T06:55:00Z</dcterms:modified>
</cp:coreProperties>
</file>